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9" w:rsidRPr="00D10969" w:rsidRDefault="00D10969" w:rsidP="00D10969">
      <w:pPr>
        <w:pStyle w:val="Style3"/>
        <w:widowControl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D10969">
        <w:rPr>
          <w:b/>
          <w:bCs/>
          <w:color w:val="000000"/>
        </w:rPr>
        <w:t>АВТОНОМНАЯ НЕКОММЕРЧЕСКАЯ ОРГАНИЗАЦИЯ</w:t>
      </w:r>
    </w:p>
    <w:p w:rsidR="00D10969" w:rsidRPr="00D10969" w:rsidRDefault="00D10969" w:rsidP="00D10969">
      <w:pPr>
        <w:pStyle w:val="Style3"/>
        <w:widowControl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D10969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D10969" w:rsidP="00D1096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10969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D10969" w:rsidRPr="00D10969" w:rsidRDefault="00D10969" w:rsidP="00D109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0969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D10969" w:rsidRPr="00D10969" w:rsidRDefault="00D10969" w:rsidP="00D109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0969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D10969" w:rsidRPr="00D10969" w:rsidRDefault="00D10969" w:rsidP="00D109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09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D10969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D10969" w:rsidRPr="00D10969" w:rsidRDefault="00D10969" w:rsidP="00D109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0969" w:rsidRDefault="00D10969" w:rsidP="00D109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096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D109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1096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D10969">
        <w:rPr>
          <w:rFonts w:ascii="Times New Roman" w:eastAsia="Times New Roman" w:hAnsi="Times New Roman"/>
          <w:bCs/>
          <w:sz w:val="24"/>
          <w:szCs w:val="24"/>
          <w:lang w:eastAsia="ru-RU"/>
        </w:rPr>
        <w:t>2017 г.</w:t>
      </w:r>
    </w:p>
    <w:p w:rsidR="00D10969" w:rsidRPr="00D10969" w:rsidRDefault="00D10969" w:rsidP="00D109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D3691" w:rsidRPr="00ED3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call-</w:t>
      </w:r>
      <w:r w:rsidR="00ED3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центром медицинской организации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656AB">
        <w:t xml:space="preserve"> руководители</w:t>
      </w:r>
      <w:r w:rsidR="008656AB" w:rsidRPr="008656AB">
        <w:t xml:space="preserve"> контакт</w:t>
      </w:r>
      <w:r w:rsidR="008656AB">
        <w:t>ных центров, управляющие</w:t>
      </w:r>
      <w:r w:rsidR="008656AB" w:rsidRPr="008656AB">
        <w:t xml:space="preserve"> медицинских учреждений</w:t>
      </w:r>
      <w:r w:rsidR="008656AB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8656A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8656A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8656A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52C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8656A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5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Сервисный менеджмент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656A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8656A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56AB">
              <w:rPr>
                <w:rFonts w:ascii="Times New Roman" w:hAnsi="Times New Roman"/>
                <w:sz w:val="24"/>
                <w:szCs w:val="24"/>
              </w:rPr>
              <w:t>Стандарты сервиса для call-центра и администраторов.</w:t>
            </w:r>
          </w:p>
        </w:tc>
        <w:tc>
          <w:tcPr>
            <w:tcW w:w="850" w:type="dxa"/>
          </w:tcPr>
          <w:p w:rsidR="00E73192" w:rsidRPr="00A667D5" w:rsidRDefault="008656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73192" w:rsidRPr="00A667D5" w:rsidRDefault="008656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8656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656AB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52C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E73192" w:rsidRPr="00A667D5" w:rsidRDefault="008656A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56AB">
              <w:rPr>
                <w:rFonts w:ascii="Times New Roman" w:hAnsi="Times New Roman"/>
                <w:sz w:val="24"/>
                <w:szCs w:val="24"/>
              </w:rPr>
              <w:t xml:space="preserve">Кейс «Анализ по </w:t>
            </w:r>
            <w:proofErr w:type="spellStart"/>
            <w:proofErr w:type="gramStart"/>
            <w:r w:rsidRPr="008656AB">
              <w:rPr>
                <w:rFonts w:ascii="Times New Roman" w:hAnsi="Times New Roman"/>
                <w:sz w:val="24"/>
                <w:szCs w:val="24"/>
              </w:rPr>
              <w:t>чек-листу</w:t>
            </w:r>
            <w:proofErr w:type="spellEnd"/>
            <w:proofErr w:type="gramEnd"/>
            <w:r w:rsidRPr="008656AB">
              <w:rPr>
                <w:rFonts w:ascii="Times New Roman" w:hAnsi="Times New Roman"/>
                <w:sz w:val="24"/>
                <w:szCs w:val="24"/>
              </w:rPr>
              <w:t xml:space="preserve"> телефонных переговоров с пациентом (звонок в клинику участников тренинга).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656A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8656A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56AB">
              <w:rPr>
                <w:rFonts w:ascii="Times New Roman" w:hAnsi="Times New Roman"/>
                <w:sz w:val="24"/>
                <w:szCs w:val="24"/>
              </w:rPr>
              <w:t>Повышение показателей результативности call-центра и администраторов.</w:t>
            </w:r>
          </w:p>
        </w:tc>
        <w:tc>
          <w:tcPr>
            <w:tcW w:w="850" w:type="dxa"/>
          </w:tcPr>
          <w:p w:rsidR="00E73192" w:rsidRPr="00A667D5" w:rsidRDefault="008656A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73192" w:rsidRPr="00A667D5" w:rsidRDefault="008656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656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8656A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8656A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56AB">
              <w:rPr>
                <w:rFonts w:ascii="Times New Roman" w:hAnsi="Times New Roman"/>
                <w:sz w:val="24"/>
                <w:szCs w:val="24"/>
              </w:rPr>
              <w:t>Правовое обеспечение работы администраторов.</w:t>
            </w:r>
          </w:p>
        </w:tc>
        <w:tc>
          <w:tcPr>
            <w:tcW w:w="850" w:type="dxa"/>
          </w:tcPr>
          <w:p w:rsidR="00E73192" w:rsidRPr="00A667D5" w:rsidRDefault="008656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8656A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8656A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8656A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8656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8656A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656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A667D5" w:rsidRDefault="008656A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54E52"/>
    <w:rsid w:val="00137B1A"/>
    <w:rsid w:val="00146BBF"/>
    <w:rsid w:val="00163F37"/>
    <w:rsid w:val="00184CD4"/>
    <w:rsid w:val="001B346C"/>
    <w:rsid w:val="001C4A8F"/>
    <w:rsid w:val="00203D82"/>
    <w:rsid w:val="00210926"/>
    <w:rsid w:val="00277F8F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46A26"/>
    <w:rsid w:val="00671704"/>
    <w:rsid w:val="00692359"/>
    <w:rsid w:val="006B0062"/>
    <w:rsid w:val="006C0A05"/>
    <w:rsid w:val="006D1490"/>
    <w:rsid w:val="00721830"/>
    <w:rsid w:val="007534C8"/>
    <w:rsid w:val="0077261B"/>
    <w:rsid w:val="0078265B"/>
    <w:rsid w:val="00785C76"/>
    <w:rsid w:val="00786A6A"/>
    <w:rsid w:val="008107B6"/>
    <w:rsid w:val="008656AB"/>
    <w:rsid w:val="00903F1B"/>
    <w:rsid w:val="00912FEA"/>
    <w:rsid w:val="00962EC5"/>
    <w:rsid w:val="00973769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B7E4B"/>
    <w:rsid w:val="00D10969"/>
    <w:rsid w:val="00D50F9D"/>
    <w:rsid w:val="00D766BD"/>
    <w:rsid w:val="00E1637D"/>
    <w:rsid w:val="00E52CDB"/>
    <w:rsid w:val="00E54B4B"/>
    <w:rsid w:val="00E73192"/>
    <w:rsid w:val="00E91371"/>
    <w:rsid w:val="00EB66E8"/>
    <w:rsid w:val="00EC37DE"/>
    <w:rsid w:val="00ED3691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2019-01-30T13:18:00Z</dcterms:modified>
</cp:coreProperties>
</file>